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250" w:type="dxa"/>
        <w:tblLook w:val="04A0"/>
      </w:tblPr>
      <w:tblGrid>
        <w:gridCol w:w="820"/>
        <w:gridCol w:w="1300"/>
        <w:gridCol w:w="3160"/>
        <w:gridCol w:w="1540"/>
        <w:gridCol w:w="708"/>
        <w:gridCol w:w="2536"/>
      </w:tblGrid>
      <w:tr w:rsidR="00FF1383" w:rsidRPr="00F63FB5" w:rsidTr="00FF1383">
        <w:trPr>
          <w:trHeight w:val="495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荣县人民医院202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2</w:t>
            </w:r>
            <w:r w:rsidRPr="00F63FB5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年招聘计划</w:t>
            </w:r>
          </w:p>
        </w:tc>
      </w:tr>
      <w:tr w:rsidR="00FF1383" w:rsidRPr="00F63FB5" w:rsidTr="00FF1383">
        <w:trPr>
          <w:trHeight w:val="22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1383" w:rsidRPr="00F63FB5" w:rsidTr="00FF1383">
        <w:trPr>
          <w:trHeight w:val="48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计划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F1383" w:rsidRPr="00F63FB5" w:rsidTr="00FF1383">
        <w:trPr>
          <w:trHeight w:val="1477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Default="00FF1383" w:rsidP="00BD5D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Default="00FF1383" w:rsidP="00BD5D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内科学、外科学、儿科学、眼科学、耳鼻咽喉科学、急诊医学、神经病学、肿瘤学、重症医学、皮肤与性病学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Default="00FF1383" w:rsidP="00BD5D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Default="00FF1383" w:rsidP="00BD5D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Default="00FF1383" w:rsidP="00BD5D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F1383" w:rsidRPr="00F63FB5" w:rsidTr="00FF1383">
        <w:trPr>
          <w:trHeight w:val="98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393508" w:rsidRDefault="00FF1383" w:rsidP="00BD5D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规培结业生优先</w:t>
            </w:r>
          </w:p>
        </w:tc>
      </w:tr>
      <w:tr w:rsidR="00FF1383" w:rsidRPr="00F63FB5" w:rsidTr="00FF1383">
        <w:trPr>
          <w:trHeight w:val="707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393508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93508">
              <w:rPr>
                <w:rFonts w:ascii="宋体" w:hAnsi="宋体" w:cs="宋体" w:hint="eastAsia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393508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93508">
              <w:rPr>
                <w:rFonts w:ascii="宋体" w:hAnsi="宋体" w:cs="宋体" w:hint="eastAsia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393508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35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393508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93508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393508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9350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F1383" w:rsidRPr="00F63FB5" w:rsidTr="00FF1383">
        <w:trPr>
          <w:trHeight w:val="707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kern w:val="0"/>
                <w:sz w:val="22"/>
                <w:szCs w:val="22"/>
              </w:rPr>
              <w:t>皮肤与性病学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临床医学、皮肤与性病学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kern w:val="0"/>
                <w:sz w:val="22"/>
                <w:szCs w:val="22"/>
              </w:rPr>
              <w:t>研究生、规培结业生</w:t>
            </w:r>
          </w:p>
        </w:tc>
      </w:tr>
      <w:tr w:rsidR="00FF1383" w:rsidRPr="00F63FB5" w:rsidTr="00FF1383">
        <w:trPr>
          <w:trHeight w:val="707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kern w:val="0"/>
                <w:sz w:val="22"/>
                <w:szCs w:val="22"/>
              </w:rPr>
              <w:t>中医学、中医内科学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F1383" w:rsidRPr="00F63FB5" w:rsidTr="00FF1383">
        <w:trPr>
          <w:trHeight w:val="56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儿科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儿科学、临床医学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具备执业医师资格</w:t>
            </w: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F1383" w:rsidRPr="00F63FB5" w:rsidTr="00FF1383">
        <w:trPr>
          <w:trHeight w:val="79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精神</w:t>
            </w: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精神医学、精神病与精神卫生学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全日制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F1383" w:rsidRPr="00F63FB5" w:rsidTr="00FF1383">
        <w:trPr>
          <w:trHeight w:val="84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医技类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超声诊断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医学影像学、临床医学（超声方向）、放射医学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1383" w:rsidRPr="00F63FB5" w:rsidTr="00FF1383">
        <w:trPr>
          <w:trHeight w:val="84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超声技师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3582F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3582F" w:rsidRDefault="00FF1383" w:rsidP="00BD5D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具备影像技士及以上资格</w:t>
            </w:r>
          </w:p>
        </w:tc>
      </w:tr>
      <w:tr w:rsidR="00FF1383" w:rsidRPr="00F63FB5" w:rsidTr="00FF1383">
        <w:trPr>
          <w:trHeight w:val="91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病理诊断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病理学与病理生理学、临床医学、临床病理学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DB155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1383" w:rsidRPr="00F63FB5" w:rsidTr="00FF1383">
        <w:trPr>
          <w:trHeight w:val="631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AE3A39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3A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AE3A39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3A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AE3A39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3A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AE3A39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3A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AE3A39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F1383" w:rsidRPr="00F63FB5" w:rsidTr="00FF1383">
        <w:trPr>
          <w:trHeight w:val="696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心电技术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E3A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3582F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3582F" w:rsidRDefault="00FF1383" w:rsidP="00BD5D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具备士级及以上资格</w:t>
            </w:r>
          </w:p>
        </w:tc>
      </w:tr>
      <w:tr w:rsidR="00FF1383" w:rsidRPr="00F63FB5" w:rsidTr="00FF1383">
        <w:trPr>
          <w:trHeight w:val="696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检验技术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医学检验、医学检验技术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DB155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Default="00FF1383" w:rsidP="00BD5D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1383" w:rsidRPr="00F63FB5" w:rsidTr="00FF1383">
        <w:trPr>
          <w:trHeight w:val="696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临床药师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临床药学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FF1383" w:rsidRPr="00F63FB5" w:rsidTr="00FF1383">
        <w:trPr>
          <w:trHeight w:val="696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中药师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1383" w:rsidRPr="00F63FB5" w:rsidTr="00FF1383">
        <w:trPr>
          <w:trHeight w:val="696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C8423D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42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口腔技术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C8423D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42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口腔医学、口腔医学技术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C8423D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42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C8423D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42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C8423D" w:rsidRDefault="00FF1383" w:rsidP="00BD5D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1383" w:rsidRPr="00F63FB5" w:rsidTr="00FF1383">
        <w:trPr>
          <w:trHeight w:val="696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83" w:rsidRPr="00F63FB5" w:rsidRDefault="00FF1383" w:rsidP="00BD5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其他专业技术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设备管理及维修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生物医学工程、电子信息工程机电一体化、电子信息科学与技术、电气工程及其自动化、机电设备维修与管理、应用电</w:t>
            </w: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子技术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全日制本科及以上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B36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BB36B7" w:rsidRDefault="00FF1383" w:rsidP="00BD5D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F1383" w:rsidRPr="00F63FB5" w:rsidTr="00FF1383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合计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383" w:rsidRPr="00F63FB5" w:rsidRDefault="00FF1383" w:rsidP="00BD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5303E" w:rsidRPr="006147B1" w:rsidRDefault="0035303E" w:rsidP="006147B1"/>
    <w:sectPr w:rsidR="0035303E" w:rsidRPr="006147B1" w:rsidSect="00FF1383">
      <w:pgSz w:w="11906" w:h="16838"/>
      <w:pgMar w:top="454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A8" w:rsidRDefault="004654A8" w:rsidP="0035303E">
      <w:r>
        <w:separator/>
      </w:r>
    </w:p>
  </w:endnote>
  <w:endnote w:type="continuationSeparator" w:id="1">
    <w:p w:rsidR="004654A8" w:rsidRDefault="004654A8" w:rsidP="00353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A8" w:rsidRDefault="004654A8" w:rsidP="0035303E">
      <w:r>
        <w:separator/>
      </w:r>
    </w:p>
  </w:footnote>
  <w:footnote w:type="continuationSeparator" w:id="1">
    <w:p w:rsidR="004654A8" w:rsidRDefault="004654A8" w:rsidP="00353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03E"/>
    <w:rsid w:val="0030364B"/>
    <w:rsid w:val="0035303E"/>
    <w:rsid w:val="00392135"/>
    <w:rsid w:val="004654A8"/>
    <w:rsid w:val="00573E8B"/>
    <w:rsid w:val="006147B1"/>
    <w:rsid w:val="006B50A2"/>
    <w:rsid w:val="007D0D3C"/>
    <w:rsid w:val="00950DB8"/>
    <w:rsid w:val="009605BB"/>
    <w:rsid w:val="00DA0615"/>
    <w:rsid w:val="00FF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35303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3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30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3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3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5303E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35303E"/>
    <w:rPr>
      <w:b/>
      <w:bCs/>
    </w:rPr>
  </w:style>
  <w:style w:type="paragraph" w:styleId="a6">
    <w:name w:val="Normal (Web)"/>
    <w:basedOn w:val="a"/>
    <w:uiPriority w:val="99"/>
    <w:semiHidden/>
    <w:unhideWhenUsed/>
    <w:rsid w:val="003530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573E8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147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6</cp:revision>
  <dcterms:created xsi:type="dcterms:W3CDTF">2022-04-14T06:28:00Z</dcterms:created>
  <dcterms:modified xsi:type="dcterms:W3CDTF">2022-05-17T09:19:00Z</dcterms:modified>
</cp:coreProperties>
</file>